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669B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535238DA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2238BF95" w14:textId="6B701DCE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Livermore, Colorado 80536</w:t>
      </w:r>
    </w:p>
    <w:p w14:paraId="761A83C7" w14:textId="67A6EB89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F66E6">
        <w:rPr>
          <w:rFonts w:ascii="Times New Roman" w:eastAsia="Times New Roman" w:hAnsi="Times New Roman" w:cs="Times New Roman"/>
          <w:sz w:val="16"/>
          <w:szCs w:val="16"/>
        </w:rPr>
        <w:t>April 17</w:t>
      </w:r>
      <w:r>
        <w:rPr>
          <w:rFonts w:ascii="Times New Roman" w:eastAsia="Times New Roman" w:hAnsi="Times New Roman" w:cs="Times New Roman"/>
          <w:sz w:val="16"/>
          <w:szCs w:val="16"/>
        </w:rPr>
        <w:t>, 2025</w:t>
      </w:r>
    </w:p>
    <w:p w14:paraId="723E6286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5E56AAFC" w14:textId="77777777" w:rsidR="00262244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>30 (4:30 p.m.)</w:t>
      </w:r>
    </w:p>
    <w:p w14:paraId="3DEA6C93" w14:textId="77777777" w:rsidR="00262244" w:rsidRPr="00A73505" w:rsidRDefault="00262244" w:rsidP="00262244">
      <w:pPr>
        <w:spacing w:after="0" w:line="240" w:lineRule="auto"/>
        <w:rPr>
          <w:b/>
          <w:bCs/>
          <w:sz w:val="32"/>
          <w:szCs w:val="32"/>
        </w:rPr>
      </w:pPr>
    </w:p>
    <w:p w14:paraId="655413E0" w14:textId="77777777" w:rsidR="00262244" w:rsidRDefault="00262244" w:rsidP="00262244">
      <w:pPr>
        <w:jc w:val="center"/>
        <w:rPr>
          <w:sz w:val="40"/>
          <w:szCs w:val="40"/>
        </w:rPr>
      </w:pPr>
      <w:r w:rsidRPr="00F04D64">
        <w:rPr>
          <w:sz w:val="40"/>
          <w:szCs w:val="40"/>
        </w:rPr>
        <w:t>Board of Director</w:t>
      </w:r>
    </w:p>
    <w:p w14:paraId="658B555C" w14:textId="14CA8B2A" w:rsidR="00262244" w:rsidRPr="000565DF" w:rsidRDefault="00AF66E6" w:rsidP="00262244">
      <w:pPr>
        <w:jc w:val="center"/>
        <w:rPr>
          <w:sz w:val="40"/>
          <w:szCs w:val="40"/>
        </w:rPr>
      </w:pPr>
      <w:r>
        <w:rPr>
          <w:sz w:val="40"/>
          <w:szCs w:val="40"/>
        </w:rPr>
        <w:t>April 17</w:t>
      </w:r>
      <w:r w:rsidR="00262244">
        <w:rPr>
          <w:sz w:val="40"/>
          <w:szCs w:val="40"/>
        </w:rPr>
        <w:t>, 2025</w:t>
      </w:r>
    </w:p>
    <w:p w14:paraId="2D569439" w14:textId="77777777" w:rsidR="00262244" w:rsidRDefault="00262244" w:rsidP="00262244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521CC812" w14:textId="1A7A34A1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Board meeting call to order</w:t>
      </w:r>
    </w:p>
    <w:p w14:paraId="4123A366" w14:textId="053E689C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Public access</w:t>
      </w:r>
    </w:p>
    <w:p w14:paraId="1891CAA3" w14:textId="546574AB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Reports of Officers, Boards, and Standing </w:t>
      </w:r>
      <w:r w:rsidR="00425AA8">
        <w:rPr>
          <w:sz w:val="28"/>
          <w:szCs w:val="28"/>
        </w:rPr>
        <w:t>Committees</w:t>
      </w:r>
    </w:p>
    <w:p w14:paraId="3FCCB11E" w14:textId="40517BC3" w:rsidR="00262244" w:rsidRDefault="00262244" w:rsidP="0026224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Secretary Report of Filings/Notices – Sheri F</w:t>
      </w:r>
      <w:r w:rsidR="00EB5AB2">
        <w:rPr>
          <w:sz w:val="28"/>
          <w:szCs w:val="28"/>
        </w:rPr>
        <w:t>u</w:t>
      </w:r>
      <w:r>
        <w:rPr>
          <w:sz w:val="28"/>
          <w:szCs w:val="28"/>
        </w:rPr>
        <w:t>rlott</w:t>
      </w:r>
    </w:p>
    <w:p w14:paraId="58A98D14" w14:textId="40651752" w:rsidR="00262244" w:rsidRDefault="00262244" w:rsidP="0026224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Chief’s Report</w:t>
      </w:r>
    </w:p>
    <w:p w14:paraId="08543DDB" w14:textId="337E6BF7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Corrections or approval of </w:t>
      </w:r>
      <w:r w:rsidR="00AF66E6" w:rsidRPr="00AF66E6">
        <w:rPr>
          <w:sz w:val="28"/>
          <w:szCs w:val="28"/>
        </w:rPr>
        <w:t>March 20</w:t>
      </w:r>
      <w:r>
        <w:rPr>
          <w:sz w:val="28"/>
          <w:szCs w:val="28"/>
        </w:rPr>
        <w:t>,2025 Minutes</w:t>
      </w:r>
    </w:p>
    <w:p w14:paraId="68BFD9DE" w14:textId="7FDF8BBC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Treasurer’s Report – Cindy Cosmas</w:t>
      </w:r>
    </w:p>
    <w:p w14:paraId="4F71C7A4" w14:textId="77777777" w:rsidR="00262244" w:rsidRPr="00262244" w:rsidRDefault="00262244" w:rsidP="00262244">
      <w:pPr>
        <w:rPr>
          <w:sz w:val="28"/>
          <w:szCs w:val="28"/>
        </w:rPr>
      </w:pPr>
    </w:p>
    <w:p w14:paraId="6E67E417" w14:textId="76D1AF2F" w:rsidR="00262244" w:rsidRPr="00262244" w:rsidRDefault="00262244" w:rsidP="00262244">
      <w:pPr>
        <w:ind w:left="360"/>
        <w:rPr>
          <w:sz w:val="28"/>
          <w:szCs w:val="28"/>
        </w:rPr>
      </w:pPr>
    </w:p>
    <w:p w14:paraId="4FE6F5E2" w14:textId="77777777" w:rsidR="005A4F09" w:rsidRDefault="005A4F09" w:rsidP="00262244">
      <w:pPr>
        <w:pStyle w:val="NoSpacing"/>
      </w:pPr>
    </w:p>
    <w:sectPr w:rsidR="005A4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CBF2EE5"/>
    <w:multiLevelType w:val="hybridMultilevel"/>
    <w:tmpl w:val="4574F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6732"/>
    <w:multiLevelType w:val="hybridMultilevel"/>
    <w:tmpl w:val="7F08E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633944">
    <w:abstractNumId w:val="1"/>
  </w:num>
  <w:num w:numId="2" w16cid:durableId="658122999">
    <w:abstractNumId w:val="2"/>
  </w:num>
  <w:num w:numId="3" w16cid:durableId="80769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44"/>
    <w:rsid w:val="00152287"/>
    <w:rsid w:val="00262244"/>
    <w:rsid w:val="00425AA8"/>
    <w:rsid w:val="005A4F09"/>
    <w:rsid w:val="008425AF"/>
    <w:rsid w:val="009202AB"/>
    <w:rsid w:val="00AF0704"/>
    <w:rsid w:val="00AF66E6"/>
    <w:rsid w:val="00C64274"/>
    <w:rsid w:val="00D976DE"/>
    <w:rsid w:val="00E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0284094"/>
  <w15:chartTrackingRefBased/>
  <w15:docId w15:val="{793F3D32-B9FC-4906-A067-A14E3F5F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44"/>
    <w:pPr>
      <w:spacing w:after="160" w:line="259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24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24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24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2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24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24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24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24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2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24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244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262244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Huey</dc:creator>
  <cp:keywords/>
  <dc:description/>
  <cp:lastModifiedBy>Bruce Huey</cp:lastModifiedBy>
  <cp:revision>5</cp:revision>
  <dcterms:created xsi:type="dcterms:W3CDTF">2025-02-18T00:51:00Z</dcterms:created>
  <dcterms:modified xsi:type="dcterms:W3CDTF">2025-04-10T02:56:00Z</dcterms:modified>
</cp:coreProperties>
</file>