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B2BAF" w14:textId="21C42305" w:rsidR="00FE576D" w:rsidRPr="00435446" w:rsidRDefault="00906AF5" w:rsidP="00435446">
      <w:pPr>
        <w:pStyle w:val="Title"/>
      </w:pPr>
      <w:r w:rsidRPr="00906AF5">
        <w:rPr>
          <w:sz w:val="56"/>
          <w:szCs w:val="56"/>
        </w:rPr>
        <w:t>Livermore Fire Protection District</w:t>
      </w:r>
    </w:p>
    <w:p w14:paraId="11A7AE25" w14:textId="10B11BF7" w:rsidR="00FE576D" w:rsidRDefault="00906AF5">
      <w:pPr>
        <w:pStyle w:val="Subtitle"/>
      </w:pPr>
      <w:r>
        <w:t>Board of Directors Meeting Minutes</w:t>
      </w:r>
    </w:p>
    <w:p w14:paraId="4478DCDB" w14:textId="7A95CF3A" w:rsidR="00906AF5" w:rsidRPr="00B744A7" w:rsidRDefault="005D4946" w:rsidP="00774146">
      <w:pPr>
        <w:pStyle w:val="Date"/>
        <w:rPr>
          <w:b/>
          <w:bCs/>
          <w:sz w:val="28"/>
          <w:szCs w:val="24"/>
        </w:rPr>
      </w:pPr>
      <w:r>
        <w:rPr>
          <w:rStyle w:val="IntenseEmphasis"/>
          <w:b/>
          <w:bCs/>
          <w:sz w:val="28"/>
          <w:szCs w:val="24"/>
        </w:rPr>
        <w:t>January 16</w:t>
      </w:r>
      <w:r w:rsidRPr="005D4946">
        <w:rPr>
          <w:rStyle w:val="IntenseEmphasis"/>
          <w:b/>
          <w:bCs/>
          <w:sz w:val="28"/>
          <w:szCs w:val="24"/>
          <w:vertAlign w:val="superscript"/>
        </w:rPr>
        <w:t>th</w:t>
      </w:r>
      <w:r>
        <w:rPr>
          <w:rStyle w:val="IntenseEmphasis"/>
          <w:b/>
          <w:bCs/>
          <w:sz w:val="28"/>
          <w:szCs w:val="24"/>
        </w:rPr>
        <w:t>, 2025</w:t>
      </w:r>
      <w:r w:rsidR="003B5FCE" w:rsidRPr="00B744A7">
        <w:rPr>
          <w:b/>
          <w:bCs/>
          <w:sz w:val="28"/>
          <w:szCs w:val="24"/>
        </w:rPr>
        <w:t xml:space="preserve"> </w:t>
      </w:r>
    </w:p>
    <w:p w14:paraId="68D0858D" w14:textId="1F6027F1" w:rsidR="00FE576D" w:rsidRPr="00B744A7" w:rsidRDefault="00000000" w:rsidP="00774146">
      <w:pPr>
        <w:pStyle w:val="Date"/>
        <w:rPr>
          <w:b/>
          <w:bCs/>
        </w:rPr>
      </w:pPr>
      <w:sdt>
        <w:sdtPr>
          <w:rPr>
            <w:rStyle w:val="IntenseEmphasis"/>
          </w:rPr>
          <w:alias w:val="Meeting called to order by:"/>
          <w:tag w:val="Meeting called to order by:"/>
          <w:id w:val="-1195924611"/>
          <w:placeholder>
            <w:docPart w:val="837EE3C4F2D44748840B2FBBB5496B7E"/>
          </w:placeholder>
          <w:temporary/>
          <w:showingPlcHdr/>
          <w15:appearance w15:val="hidden"/>
        </w:sdtPr>
        <w:sdtEndPr>
          <w:rPr>
            <w:rStyle w:val="IntenseEmphasis"/>
            <w:b/>
            <w:bCs/>
            <w:color w:val="auto"/>
          </w:rPr>
        </w:sdtEndPr>
        <w:sdtContent>
          <w:r w:rsidR="00684306" w:rsidRPr="00B744A7">
            <w:rPr>
              <w:rStyle w:val="IntenseEmphasis"/>
              <w:b/>
              <w:bCs/>
              <w:color w:val="auto"/>
            </w:rPr>
            <w:t>Meeting called to order by</w:t>
          </w:r>
        </w:sdtContent>
      </w:sdt>
      <w:r w:rsidR="00684306" w:rsidRPr="00B744A7">
        <w:rPr>
          <w:b/>
          <w:bCs/>
        </w:rPr>
        <w:t xml:space="preserve"> </w:t>
      </w:r>
      <w:r w:rsidR="00DC66BD" w:rsidRPr="00DC66BD">
        <w:rPr>
          <w:b/>
          <w:bCs/>
          <w:i/>
          <w:iCs/>
        </w:rPr>
        <w:t>Bruce Huey</w:t>
      </w:r>
      <w:r w:rsidR="00906AF5" w:rsidRPr="00DC66BD">
        <w:rPr>
          <w:b/>
          <w:bCs/>
          <w:i/>
          <w:iCs/>
        </w:rPr>
        <w:t xml:space="preserve"> at </w:t>
      </w:r>
      <w:r w:rsidR="00DC66BD" w:rsidRPr="00DC66BD">
        <w:rPr>
          <w:b/>
          <w:bCs/>
          <w:i/>
          <w:iCs/>
        </w:rPr>
        <w:t>4:34pm</w:t>
      </w:r>
    </w:p>
    <w:sdt>
      <w:sdtPr>
        <w:rPr>
          <w:b/>
          <w:bCs/>
        </w:rPr>
        <w:alias w:val="In attendance:"/>
        <w:tag w:val="In attendance:"/>
        <w:id w:val="-34966697"/>
        <w:placeholder>
          <w:docPart w:val="71BF5EF3F553C941B5D69AE71B79E173"/>
        </w:placeholder>
        <w:temporary/>
        <w:showingPlcHdr/>
        <w15:appearance w15:val="hidden"/>
      </w:sdtPr>
      <w:sdtContent>
        <w:p w14:paraId="7B36AC1C" w14:textId="17D86342" w:rsidR="00FE576D" w:rsidRPr="00013AAE" w:rsidRDefault="00C54681" w:rsidP="00013AAE">
          <w:pPr>
            <w:pStyle w:val="Heading1"/>
            <w:rPr>
              <w:b/>
              <w:bCs/>
            </w:rPr>
          </w:pPr>
          <w:r w:rsidRPr="00013AAE">
            <w:rPr>
              <w:b/>
              <w:bCs/>
            </w:rPr>
            <w:t>In Attendance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C55CED" w:rsidRPr="00013AAE" w14:paraId="4425C6E1" w14:textId="77777777" w:rsidTr="00013AAE">
        <w:tc>
          <w:tcPr>
            <w:tcW w:w="3596" w:type="dxa"/>
            <w:tcBorders>
              <w:bottom w:val="single" w:sz="4" w:space="0" w:color="auto"/>
            </w:tcBorders>
          </w:tcPr>
          <w:p w14:paraId="63775AFA" w14:textId="182B8827" w:rsidR="00C55CED" w:rsidRPr="00013AAE" w:rsidRDefault="00C55CED">
            <w:pPr>
              <w:rPr>
                <w:b/>
                <w:bCs/>
              </w:rPr>
            </w:pPr>
            <w:r w:rsidRPr="00013AAE">
              <w:rPr>
                <w:b/>
                <w:bCs/>
              </w:rPr>
              <w:t>NAME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74EA07FA" w14:textId="1AA39829" w:rsidR="00C55CED" w:rsidRPr="00013AAE" w:rsidRDefault="00C55CED">
            <w:pPr>
              <w:rPr>
                <w:b/>
                <w:bCs/>
              </w:rPr>
            </w:pPr>
            <w:r w:rsidRPr="00013AAE">
              <w:rPr>
                <w:b/>
                <w:bCs/>
              </w:rPr>
              <w:t>TITLE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5140F5E2" w14:textId="4543C6A7" w:rsidR="00C55CED" w:rsidRPr="00013AAE" w:rsidRDefault="00C55CED">
            <w:pPr>
              <w:rPr>
                <w:b/>
                <w:bCs/>
              </w:rPr>
            </w:pPr>
            <w:r w:rsidRPr="00013AAE">
              <w:rPr>
                <w:b/>
                <w:bCs/>
              </w:rPr>
              <w:t>IN ATTENDANCE</w:t>
            </w:r>
          </w:p>
        </w:tc>
      </w:tr>
      <w:tr w:rsidR="00C55CED" w14:paraId="70089CF4" w14:textId="77777777" w:rsidTr="00013AAE">
        <w:tc>
          <w:tcPr>
            <w:tcW w:w="3596" w:type="dxa"/>
            <w:tcBorders>
              <w:top w:val="single" w:sz="4" w:space="0" w:color="auto"/>
            </w:tcBorders>
          </w:tcPr>
          <w:p w14:paraId="784B6F2A" w14:textId="70EDD6F7" w:rsidR="00C55CED" w:rsidRDefault="00C55CED">
            <w:r>
              <w:t>Bruce Huey</w:t>
            </w:r>
          </w:p>
        </w:tc>
        <w:tc>
          <w:tcPr>
            <w:tcW w:w="3597" w:type="dxa"/>
            <w:tcBorders>
              <w:top w:val="single" w:sz="4" w:space="0" w:color="auto"/>
            </w:tcBorders>
          </w:tcPr>
          <w:p w14:paraId="00F49EC4" w14:textId="60F71148" w:rsidR="00C55CED" w:rsidRDefault="00C55CED">
            <w:r>
              <w:t>President</w:t>
            </w:r>
          </w:p>
        </w:tc>
        <w:tc>
          <w:tcPr>
            <w:tcW w:w="3597" w:type="dxa"/>
            <w:tcBorders>
              <w:top w:val="single" w:sz="4" w:space="0" w:color="auto"/>
            </w:tcBorders>
          </w:tcPr>
          <w:p w14:paraId="437B6619" w14:textId="5848647E" w:rsidR="00C55CED" w:rsidRDefault="007E714F">
            <w:r>
              <w:t>Present</w:t>
            </w:r>
          </w:p>
        </w:tc>
      </w:tr>
      <w:tr w:rsidR="00C55CED" w14:paraId="7E081B5E" w14:textId="77777777" w:rsidTr="00C55CED">
        <w:tc>
          <w:tcPr>
            <w:tcW w:w="3596" w:type="dxa"/>
          </w:tcPr>
          <w:p w14:paraId="1326B21D" w14:textId="149459B0" w:rsidR="00C55CED" w:rsidRDefault="000B3002">
            <w:r>
              <w:t>Cindy Cosmas</w:t>
            </w:r>
          </w:p>
        </w:tc>
        <w:tc>
          <w:tcPr>
            <w:tcW w:w="3597" w:type="dxa"/>
          </w:tcPr>
          <w:p w14:paraId="4E8BBCCB" w14:textId="4C3341C7" w:rsidR="00C55CED" w:rsidRDefault="000B3002">
            <w:r>
              <w:t>Treasurer</w:t>
            </w:r>
          </w:p>
        </w:tc>
        <w:tc>
          <w:tcPr>
            <w:tcW w:w="3597" w:type="dxa"/>
          </w:tcPr>
          <w:p w14:paraId="61D6870E" w14:textId="648EF169" w:rsidR="00C55CED" w:rsidRDefault="007E714F">
            <w:r>
              <w:t>Present</w:t>
            </w:r>
          </w:p>
        </w:tc>
      </w:tr>
      <w:tr w:rsidR="00C55CED" w14:paraId="2A431737" w14:textId="77777777" w:rsidTr="00C55CED">
        <w:tc>
          <w:tcPr>
            <w:tcW w:w="3596" w:type="dxa"/>
          </w:tcPr>
          <w:p w14:paraId="165AE7F9" w14:textId="16A0E549" w:rsidR="00C55CED" w:rsidRDefault="000B3002">
            <w:r>
              <w:t>Sheri Furlott</w:t>
            </w:r>
          </w:p>
        </w:tc>
        <w:tc>
          <w:tcPr>
            <w:tcW w:w="3597" w:type="dxa"/>
          </w:tcPr>
          <w:p w14:paraId="3881EB0A" w14:textId="74F0141C" w:rsidR="00C55CED" w:rsidRDefault="00E15D4D">
            <w:r>
              <w:t>Secretary</w:t>
            </w:r>
          </w:p>
        </w:tc>
        <w:tc>
          <w:tcPr>
            <w:tcW w:w="3597" w:type="dxa"/>
          </w:tcPr>
          <w:p w14:paraId="6B229F38" w14:textId="677AF6B2" w:rsidR="00C55CED" w:rsidRDefault="007E714F">
            <w:r>
              <w:t>Present</w:t>
            </w:r>
          </w:p>
        </w:tc>
      </w:tr>
      <w:tr w:rsidR="00C55CED" w14:paraId="56783297" w14:textId="77777777" w:rsidTr="00C55CED">
        <w:tc>
          <w:tcPr>
            <w:tcW w:w="3596" w:type="dxa"/>
          </w:tcPr>
          <w:p w14:paraId="405081FA" w14:textId="2EC358DA" w:rsidR="00C55CED" w:rsidRDefault="007D1FCB">
            <w:r>
              <w:t>Wanda Pomeroy</w:t>
            </w:r>
            <w:r w:rsidR="00013AAE">
              <w:t xml:space="preserve"> </w:t>
            </w:r>
          </w:p>
        </w:tc>
        <w:tc>
          <w:tcPr>
            <w:tcW w:w="3597" w:type="dxa"/>
          </w:tcPr>
          <w:p w14:paraId="6B97209F" w14:textId="0BBACCD6" w:rsidR="00C55CED" w:rsidRDefault="00013AAE">
            <w:r>
              <w:t>Director</w:t>
            </w:r>
          </w:p>
        </w:tc>
        <w:tc>
          <w:tcPr>
            <w:tcW w:w="3597" w:type="dxa"/>
          </w:tcPr>
          <w:p w14:paraId="1FCB5492" w14:textId="7252E8E1" w:rsidR="00C55CED" w:rsidRDefault="007E714F">
            <w:r>
              <w:t>Present</w:t>
            </w:r>
          </w:p>
        </w:tc>
      </w:tr>
      <w:tr w:rsidR="00013AAE" w14:paraId="720CDA9F" w14:textId="77777777" w:rsidTr="00C55CED">
        <w:tc>
          <w:tcPr>
            <w:tcW w:w="3596" w:type="dxa"/>
          </w:tcPr>
          <w:p w14:paraId="1004E6A3" w14:textId="4DDAD7E2" w:rsidR="00013AAE" w:rsidRDefault="007D1FCB">
            <w:r>
              <w:t>Mark Steputis</w:t>
            </w:r>
          </w:p>
        </w:tc>
        <w:tc>
          <w:tcPr>
            <w:tcW w:w="3597" w:type="dxa"/>
          </w:tcPr>
          <w:p w14:paraId="2710C625" w14:textId="3E37DCF8" w:rsidR="00013AAE" w:rsidRDefault="00013AAE">
            <w:r>
              <w:t>Director</w:t>
            </w:r>
          </w:p>
        </w:tc>
        <w:tc>
          <w:tcPr>
            <w:tcW w:w="3597" w:type="dxa"/>
          </w:tcPr>
          <w:p w14:paraId="498E457E" w14:textId="0D789335" w:rsidR="00013AAE" w:rsidRDefault="007E714F">
            <w:r>
              <w:t>Present</w:t>
            </w:r>
          </w:p>
        </w:tc>
      </w:tr>
      <w:tr w:rsidR="00013AAE" w14:paraId="636F2C76" w14:textId="77777777" w:rsidTr="00C55CED">
        <w:tc>
          <w:tcPr>
            <w:tcW w:w="3596" w:type="dxa"/>
          </w:tcPr>
          <w:p w14:paraId="668AA643" w14:textId="12EB8FD5" w:rsidR="00013AAE" w:rsidRDefault="007D1FCB">
            <w:r>
              <w:t>Chad Uthmann</w:t>
            </w:r>
          </w:p>
        </w:tc>
        <w:tc>
          <w:tcPr>
            <w:tcW w:w="3597" w:type="dxa"/>
          </w:tcPr>
          <w:p w14:paraId="70193805" w14:textId="6052D344" w:rsidR="00013AAE" w:rsidRDefault="00013AAE">
            <w:r>
              <w:t>Director</w:t>
            </w:r>
          </w:p>
        </w:tc>
        <w:tc>
          <w:tcPr>
            <w:tcW w:w="3597" w:type="dxa"/>
          </w:tcPr>
          <w:p w14:paraId="1287164C" w14:textId="5BD2F3C6" w:rsidR="00013AAE" w:rsidRDefault="007E714F">
            <w:r>
              <w:t>A</w:t>
            </w:r>
            <w:r w:rsidR="00586ED9">
              <w:t>bsent</w:t>
            </w:r>
          </w:p>
        </w:tc>
      </w:tr>
      <w:tr w:rsidR="00013AAE" w14:paraId="2FF9336D" w14:textId="77777777" w:rsidTr="00C55CED">
        <w:tc>
          <w:tcPr>
            <w:tcW w:w="3596" w:type="dxa"/>
          </w:tcPr>
          <w:p w14:paraId="76978B5E" w14:textId="765213BC" w:rsidR="00013AAE" w:rsidRDefault="00076F8A">
            <w:r>
              <w:t>Jerry Lang</w:t>
            </w:r>
          </w:p>
        </w:tc>
        <w:tc>
          <w:tcPr>
            <w:tcW w:w="3597" w:type="dxa"/>
          </w:tcPr>
          <w:p w14:paraId="2ECA90A2" w14:textId="00B1DAC6" w:rsidR="00013AAE" w:rsidRDefault="00076F8A">
            <w:r>
              <w:t>Director</w:t>
            </w:r>
          </w:p>
        </w:tc>
        <w:tc>
          <w:tcPr>
            <w:tcW w:w="3597" w:type="dxa"/>
          </w:tcPr>
          <w:p w14:paraId="2C1B5784" w14:textId="31C28A49" w:rsidR="00013AAE" w:rsidRDefault="00586ED9">
            <w:r>
              <w:t>Present</w:t>
            </w:r>
          </w:p>
        </w:tc>
      </w:tr>
      <w:tr w:rsidR="00013AAE" w14:paraId="48A62880" w14:textId="77777777" w:rsidTr="00C55CED">
        <w:tc>
          <w:tcPr>
            <w:tcW w:w="3596" w:type="dxa"/>
          </w:tcPr>
          <w:p w14:paraId="31E54540" w14:textId="724343D0" w:rsidR="00013AAE" w:rsidRDefault="00DA04AB">
            <w:r>
              <w:t>Joel Meeter</w:t>
            </w:r>
          </w:p>
        </w:tc>
        <w:tc>
          <w:tcPr>
            <w:tcW w:w="3597" w:type="dxa"/>
          </w:tcPr>
          <w:p w14:paraId="439E6FE2" w14:textId="158BD9F5" w:rsidR="00013AAE" w:rsidRDefault="00013AAE">
            <w:r>
              <w:t>Fire Chief</w:t>
            </w:r>
          </w:p>
        </w:tc>
        <w:tc>
          <w:tcPr>
            <w:tcW w:w="3597" w:type="dxa"/>
          </w:tcPr>
          <w:p w14:paraId="3036FD74" w14:textId="211F59D6" w:rsidR="00013AAE" w:rsidRDefault="00586ED9">
            <w:r>
              <w:t>Present</w:t>
            </w:r>
          </w:p>
        </w:tc>
      </w:tr>
      <w:tr w:rsidR="00013AAE" w14:paraId="59969A44" w14:textId="77777777" w:rsidTr="00C55CED">
        <w:tc>
          <w:tcPr>
            <w:tcW w:w="3596" w:type="dxa"/>
          </w:tcPr>
          <w:p w14:paraId="11661AB4" w14:textId="536E5722" w:rsidR="00013AAE" w:rsidRDefault="006958AF">
            <w:r>
              <w:t>Al Cassalia</w:t>
            </w:r>
          </w:p>
        </w:tc>
        <w:tc>
          <w:tcPr>
            <w:tcW w:w="3597" w:type="dxa"/>
          </w:tcPr>
          <w:p w14:paraId="151B1487" w14:textId="2A54C346" w:rsidR="00013AAE" w:rsidRDefault="0016784F">
            <w:r>
              <w:t>Station Captain/</w:t>
            </w:r>
            <w:r w:rsidR="00231802">
              <w:t>Firefighter</w:t>
            </w:r>
          </w:p>
        </w:tc>
        <w:tc>
          <w:tcPr>
            <w:tcW w:w="3597" w:type="dxa"/>
          </w:tcPr>
          <w:p w14:paraId="4AEF4E2B" w14:textId="7B6A2374" w:rsidR="00013AAE" w:rsidRDefault="006958AF">
            <w:r>
              <w:t>Present</w:t>
            </w:r>
          </w:p>
        </w:tc>
      </w:tr>
      <w:tr w:rsidR="00013AAE" w14:paraId="733DEC39" w14:textId="77777777" w:rsidTr="00C55CED">
        <w:tc>
          <w:tcPr>
            <w:tcW w:w="3596" w:type="dxa"/>
          </w:tcPr>
          <w:p w14:paraId="4683CB0D" w14:textId="4EC023DC" w:rsidR="00013AAE" w:rsidRDefault="00013AAE"/>
        </w:tc>
        <w:tc>
          <w:tcPr>
            <w:tcW w:w="3597" w:type="dxa"/>
          </w:tcPr>
          <w:p w14:paraId="49119C7F" w14:textId="73068197" w:rsidR="00013AAE" w:rsidRDefault="00013AAE"/>
        </w:tc>
        <w:tc>
          <w:tcPr>
            <w:tcW w:w="3597" w:type="dxa"/>
          </w:tcPr>
          <w:p w14:paraId="43AD87C2" w14:textId="77777777" w:rsidR="00013AAE" w:rsidRDefault="00013AAE"/>
        </w:tc>
      </w:tr>
      <w:tr w:rsidR="00013AAE" w14:paraId="19150CC8" w14:textId="77777777" w:rsidTr="00C55CED">
        <w:tc>
          <w:tcPr>
            <w:tcW w:w="3596" w:type="dxa"/>
          </w:tcPr>
          <w:p w14:paraId="37D9BDA0" w14:textId="5FB4B828" w:rsidR="00013AAE" w:rsidRDefault="00013AAE"/>
        </w:tc>
        <w:tc>
          <w:tcPr>
            <w:tcW w:w="3597" w:type="dxa"/>
          </w:tcPr>
          <w:p w14:paraId="374C8069" w14:textId="5A17248C" w:rsidR="00013AAE" w:rsidRDefault="00013AAE"/>
        </w:tc>
        <w:tc>
          <w:tcPr>
            <w:tcW w:w="3597" w:type="dxa"/>
          </w:tcPr>
          <w:p w14:paraId="0CE71B75" w14:textId="77777777" w:rsidR="00013AAE" w:rsidRDefault="00013AAE"/>
        </w:tc>
      </w:tr>
      <w:tr w:rsidR="00013AAE" w14:paraId="40081795" w14:textId="77777777" w:rsidTr="00C55CED">
        <w:tc>
          <w:tcPr>
            <w:tcW w:w="3596" w:type="dxa"/>
          </w:tcPr>
          <w:p w14:paraId="25A537B2" w14:textId="15840038" w:rsidR="00013AAE" w:rsidRDefault="00013AAE"/>
        </w:tc>
        <w:tc>
          <w:tcPr>
            <w:tcW w:w="3597" w:type="dxa"/>
          </w:tcPr>
          <w:p w14:paraId="4E568087" w14:textId="77777777" w:rsidR="00013AAE" w:rsidRDefault="00013AAE"/>
        </w:tc>
        <w:tc>
          <w:tcPr>
            <w:tcW w:w="3597" w:type="dxa"/>
          </w:tcPr>
          <w:p w14:paraId="678DA537" w14:textId="77777777" w:rsidR="00013AAE" w:rsidRDefault="00013AAE"/>
        </w:tc>
      </w:tr>
    </w:tbl>
    <w:p w14:paraId="0393257C" w14:textId="77777777" w:rsidR="00906AF5" w:rsidRDefault="00906AF5"/>
    <w:p w14:paraId="7B75A933" w14:textId="56DF52C8" w:rsidR="00FE576D" w:rsidRPr="00013AAE" w:rsidRDefault="00C55CED">
      <w:pPr>
        <w:pStyle w:val="Heading1"/>
        <w:rPr>
          <w:b/>
          <w:bCs/>
        </w:rPr>
      </w:pPr>
      <w:r w:rsidRPr="00013AAE">
        <w:rPr>
          <w:b/>
          <w:bCs/>
        </w:rPr>
        <w:t>Public Access and Comment</w:t>
      </w:r>
    </w:p>
    <w:p w14:paraId="6BE9139E" w14:textId="44833B02" w:rsidR="00FE576D" w:rsidRDefault="00231802">
      <w:r>
        <w:t>N</w:t>
      </w:r>
      <w:r w:rsidR="00024E51">
        <w:t>/</w:t>
      </w:r>
      <w:r>
        <w:t>A</w:t>
      </w:r>
    </w:p>
    <w:p w14:paraId="67A28B9B" w14:textId="1F548354" w:rsidR="00FE576D" w:rsidRPr="00013AAE" w:rsidRDefault="00013AAE">
      <w:pPr>
        <w:pStyle w:val="Heading1"/>
        <w:rPr>
          <w:b/>
          <w:bCs/>
        </w:rPr>
      </w:pPr>
      <w:r w:rsidRPr="00013AAE">
        <w:rPr>
          <w:b/>
          <w:bCs/>
        </w:rPr>
        <w:t xml:space="preserve">Secretary’s Report </w:t>
      </w:r>
      <w:r w:rsidR="000C1785">
        <w:rPr>
          <w:b/>
          <w:bCs/>
        </w:rPr>
        <w:t>of Filings/Notices</w:t>
      </w:r>
    </w:p>
    <w:p w14:paraId="61D2B936" w14:textId="797BA107" w:rsidR="00FE576D" w:rsidRDefault="006A49D8">
      <w:r>
        <w:t xml:space="preserve">Cindy Cosmas filed </w:t>
      </w:r>
      <w:r w:rsidR="00CD65FE">
        <w:t>the 2025 Budget on January 14</w:t>
      </w:r>
      <w:r w:rsidR="00CD65FE" w:rsidRPr="00CD65FE">
        <w:rPr>
          <w:vertAlign w:val="superscript"/>
        </w:rPr>
        <w:t>th</w:t>
      </w:r>
      <w:r w:rsidR="00CD65FE">
        <w:t>, 2025.</w:t>
      </w:r>
    </w:p>
    <w:p w14:paraId="6C1828C7" w14:textId="1CF52846" w:rsidR="00FE576D" w:rsidRPr="00013AAE" w:rsidRDefault="00F03ADD">
      <w:pPr>
        <w:pStyle w:val="Heading1"/>
        <w:rPr>
          <w:b/>
          <w:bCs/>
        </w:rPr>
      </w:pPr>
      <w:r>
        <w:rPr>
          <w:b/>
          <w:bCs/>
        </w:rPr>
        <w:t>Grants Report</w:t>
      </w:r>
    </w:p>
    <w:p w14:paraId="75E1442A" w14:textId="43450AF4" w:rsidR="00FE576D" w:rsidRDefault="00F74BB7">
      <w:r>
        <w:t>N/A</w:t>
      </w:r>
    </w:p>
    <w:p w14:paraId="5E00F26C" w14:textId="4F6EF8ED" w:rsidR="00FE576D" w:rsidRPr="00013AAE" w:rsidRDefault="00F03ADD">
      <w:pPr>
        <w:pStyle w:val="Heading1"/>
        <w:rPr>
          <w:b/>
          <w:bCs/>
        </w:rPr>
      </w:pPr>
      <w:r>
        <w:rPr>
          <w:b/>
          <w:bCs/>
        </w:rPr>
        <w:t>Fire Chief’s Report</w:t>
      </w:r>
    </w:p>
    <w:p w14:paraId="6560FA1D" w14:textId="22BF4E28" w:rsidR="00FE576D" w:rsidRDefault="00F74BB7">
      <w:r>
        <w:t>See attached report plus additional notes below.</w:t>
      </w:r>
    </w:p>
    <w:p w14:paraId="7210383A" w14:textId="4B7FAB1B" w:rsidR="00F74BB7" w:rsidRDefault="00815DE6" w:rsidP="00F74BB7">
      <w:pPr>
        <w:pStyle w:val="ListParagraph"/>
        <w:numPr>
          <w:ilvl w:val="0"/>
          <w:numId w:val="19"/>
        </w:numPr>
      </w:pPr>
      <w:r>
        <w:t xml:space="preserve">Chief Meeter presented 2024 </w:t>
      </w:r>
      <w:r w:rsidR="002C2DB8">
        <w:t>calls by incident type. EMS</w:t>
      </w:r>
      <w:r w:rsidR="003861B7">
        <w:t xml:space="preserve"> calls are </w:t>
      </w:r>
      <w:r w:rsidR="00513FEA">
        <w:t>the largest percentage of calls by type.</w:t>
      </w:r>
    </w:p>
    <w:p w14:paraId="0D59290B" w14:textId="573D6F06" w:rsidR="00513FEA" w:rsidRDefault="00DB45BB" w:rsidP="00F74BB7">
      <w:pPr>
        <w:pStyle w:val="ListParagraph"/>
        <w:numPr>
          <w:ilvl w:val="0"/>
          <w:numId w:val="19"/>
        </w:numPr>
      </w:pPr>
      <w:r>
        <w:t xml:space="preserve">Following Robs resignation, </w:t>
      </w:r>
      <w:r w:rsidR="008F3647">
        <w:t>the Type 6 apparatus has been moved to Assistant Chief</w:t>
      </w:r>
      <w:r w:rsidR="002C51BB">
        <w:t xml:space="preserve"> Fithian</w:t>
      </w:r>
      <w:r w:rsidR="000754B5">
        <w:t>’</w:t>
      </w:r>
      <w:r w:rsidR="002C51BB">
        <w:t xml:space="preserve">s residence. </w:t>
      </w:r>
    </w:p>
    <w:p w14:paraId="716B6AED" w14:textId="141AD44A" w:rsidR="00787C19" w:rsidRDefault="00787C19"/>
    <w:p w14:paraId="5468256B" w14:textId="04BC9CB5" w:rsidR="00FE576D" w:rsidRPr="00013AAE" w:rsidRDefault="000C1785">
      <w:pPr>
        <w:pStyle w:val="Heading1"/>
        <w:rPr>
          <w:b/>
          <w:bCs/>
        </w:rPr>
      </w:pPr>
      <w:r>
        <w:rPr>
          <w:b/>
          <w:bCs/>
        </w:rPr>
        <w:t>Corrections/Approval to Last Month’s Meeting</w:t>
      </w:r>
    </w:p>
    <w:p w14:paraId="7647CF1E" w14:textId="2C324913" w:rsidR="00FE576D" w:rsidRDefault="00B744A7" w:rsidP="000C1785">
      <w:r>
        <w:t xml:space="preserve">A motion to approve the minutes from </w:t>
      </w:r>
      <w:r w:rsidR="00A20D34">
        <w:t>December 12</w:t>
      </w:r>
      <w:r w:rsidR="00A20D34" w:rsidRPr="00A20D34">
        <w:rPr>
          <w:vertAlign w:val="superscript"/>
        </w:rPr>
        <w:t>th</w:t>
      </w:r>
      <w:r w:rsidR="00A20D34">
        <w:t xml:space="preserve">, </w:t>
      </w:r>
      <w:proofErr w:type="gramStart"/>
      <w:r w:rsidR="000754B5">
        <w:t>2024</w:t>
      </w:r>
      <w:proofErr w:type="gramEnd"/>
      <w:r w:rsidR="000754B5">
        <w:t xml:space="preserve"> </w:t>
      </w:r>
      <w:r>
        <w:t>was made by</w:t>
      </w:r>
      <w:r w:rsidR="00A20D34">
        <w:t xml:space="preserve"> Cindy Cosmas</w:t>
      </w:r>
      <w:r>
        <w:t xml:space="preserve"> and seconded by </w:t>
      </w:r>
      <w:r w:rsidR="00A20D34">
        <w:t>Jerry Lang.</w:t>
      </w:r>
      <w:r>
        <w:t xml:space="preserve">  Motion approved</w:t>
      </w:r>
      <w:r w:rsidR="00A20D34">
        <w:t>.</w:t>
      </w:r>
    </w:p>
    <w:p w14:paraId="3BE1B5E3" w14:textId="32C68E43" w:rsidR="00FE576D" w:rsidRPr="00013AAE" w:rsidRDefault="000C1785">
      <w:pPr>
        <w:pStyle w:val="Heading1"/>
        <w:rPr>
          <w:b/>
          <w:bCs/>
        </w:rPr>
      </w:pPr>
      <w:r>
        <w:rPr>
          <w:b/>
          <w:bCs/>
        </w:rPr>
        <w:t>Treasurer’s Report</w:t>
      </w:r>
    </w:p>
    <w:p w14:paraId="0139585C" w14:textId="2182E2AD" w:rsidR="00B744A7" w:rsidRDefault="00024E51" w:rsidP="00B744A7">
      <w:r>
        <w:t>See attached Balance Sheet and Income Statement</w:t>
      </w:r>
      <w:r w:rsidR="004D6C22">
        <w:t xml:space="preserve">. </w:t>
      </w:r>
    </w:p>
    <w:p w14:paraId="43F762E2" w14:textId="260944A7" w:rsidR="004D6C22" w:rsidRDefault="0067275C" w:rsidP="004D6C22">
      <w:pPr>
        <w:pStyle w:val="ListParagraph"/>
        <w:numPr>
          <w:ilvl w:val="0"/>
          <w:numId w:val="19"/>
        </w:numPr>
      </w:pPr>
      <w:r>
        <w:t>Discuss</w:t>
      </w:r>
      <w:r w:rsidR="001F7BB8">
        <w:t>ed</w:t>
      </w:r>
      <w:r>
        <w:t xml:space="preserve"> creating a new construction account for Station 4 </w:t>
      </w:r>
      <w:r w:rsidR="00352296">
        <w:t xml:space="preserve">assuming bills will be starting to come in. </w:t>
      </w:r>
    </w:p>
    <w:p w14:paraId="04FD271D" w14:textId="6380DF10" w:rsidR="001F7BB8" w:rsidRDefault="000A2CF9" w:rsidP="004D6C22">
      <w:pPr>
        <w:pStyle w:val="ListParagraph"/>
        <w:numPr>
          <w:ilvl w:val="0"/>
          <w:numId w:val="19"/>
        </w:numPr>
      </w:pPr>
      <w:r>
        <w:t>Discuss</w:t>
      </w:r>
      <w:r w:rsidR="00B3448E">
        <w:t xml:space="preserve">ed creating a new line item on balance sheet </w:t>
      </w:r>
      <w:r w:rsidR="000754B5">
        <w:t xml:space="preserve">only </w:t>
      </w:r>
      <w:r w:rsidR="00EB3779">
        <w:t xml:space="preserve">to better define assets and liabilities. </w:t>
      </w:r>
    </w:p>
    <w:p w14:paraId="71A8B451" w14:textId="77777777" w:rsidR="00EB3779" w:rsidRDefault="00EB3779" w:rsidP="00EB3779"/>
    <w:p w14:paraId="3AFE8701" w14:textId="44621937" w:rsidR="00EB3779" w:rsidRDefault="00EB3779" w:rsidP="00EB3779">
      <w:r>
        <w:t>A motion to move $150,000.00</w:t>
      </w:r>
      <w:r w:rsidR="004361A1">
        <w:t xml:space="preserve"> from checking into the building savings account was made by Mark Steputis and seconded by Jerry Lang. Motion approved. </w:t>
      </w:r>
    </w:p>
    <w:p w14:paraId="59863144" w14:textId="77777777" w:rsidR="004361A1" w:rsidRDefault="004361A1" w:rsidP="00EB3779"/>
    <w:p w14:paraId="5C8C0DC4" w14:textId="5FFDBF9F" w:rsidR="00B744A7" w:rsidRDefault="00B744A7" w:rsidP="00B744A7">
      <w:r>
        <w:t>A motion to approve the treasure</w:t>
      </w:r>
      <w:r w:rsidR="00C357D5">
        <w:t>r</w:t>
      </w:r>
      <w:r>
        <w:t xml:space="preserve">s report was made by </w:t>
      </w:r>
      <w:r w:rsidR="000754B5">
        <w:t>Wanda Pomeroy</w:t>
      </w:r>
      <w:r>
        <w:t xml:space="preserve"> and seconded by</w:t>
      </w:r>
      <w:r w:rsidR="000754B5">
        <w:t xml:space="preserve"> Mark Steputis</w:t>
      </w:r>
      <w:r>
        <w:t>.  Motion approved</w:t>
      </w:r>
      <w:r w:rsidR="000754B5">
        <w:t>.</w:t>
      </w:r>
    </w:p>
    <w:p w14:paraId="10DF960B" w14:textId="326FB569" w:rsidR="00FE576D" w:rsidRPr="004D65B4" w:rsidRDefault="000C1785">
      <w:pPr>
        <w:pStyle w:val="Heading1"/>
        <w:rPr>
          <w:b/>
          <w:bCs/>
        </w:rPr>
      </w:pPr>
      <w:r>
        <w:rPr>
          <w:b/>
          <w:bCs/>
        </w:rPr>
        <w:t>Unfinished Business</w:t>
      </w:r>
    </w:p>
    <w:p w14:paraId="6C8BCC61" w14:textId="6CDD2165" w:rsidR="00FE576D" w:rsidRDefault="00DE0687">
      <w:pPr>
        <w:rPr>
          <w:color w:val="000000" w:themeColor="text1"/>
        </w:rPr>
      </w:pPr>
      <w:r w:rsidRPr="00DE0687">
        <w:rPr>
          <w:color w:val="000000" w:themeColor="text1"/>
        </w:rPr>
        <w:t xml:space="preserve">Station 4 progress- The building committee met with </w:t>
      </w:r>
      <w:r w:rsidR="00793D04">
        <w:rPr>
          <w:color w:val="000000" w:themeColor="text1"/>
        </w:rPr>
        <w:t xml:space="preserve">Ingram, </w:t>
      </w:r>
      <w:r w:rsidRPr="00DE0687">
        <w:rPr>
          <w:color w:val="000000" w:themeColor="text1"/>
        </w:rPr>
        <w:t xml:space="preserve">the driller </w:t>
      </w:r>
      <w:r w:rsidR="005A2F6B">
        <w:rPr>
          <w:color w:val="000000" w:themeColor="text1"/>
        </w:rPr>
        <w:t>to discuss</w:t>
      </w:r>
      <w:r w:rsidR="0075210B">
        <w:rPr>
          <w:color w:val="000000" w:themeColor="text1"/>
        </w:rPr>
        <w:t xml:space="preserve"> </w:t>
      </w:r>
      <w:r w:rsidR="00793D04">
        <w:rPr>
          <w:color w:val="000000" w:themeColor="text1"/>
        </w:rPr>
        <w:t xml:space="preserve">the </w:t>
      </w:r>
      <w:r w:rsidR="0075210B">
        <w:rPr>
          <w:color w:val="000000" w:themeColor="text1"/>
        </w:rPr>
        <w:t>we</w:t>
      </w:r>
      <w:r w:rsidR="005A2F6B">
        <w:rPr>
          <w:color w:val="000000" w:themeColor="text1"/>
        </w:rPr>
        <w:t>ll permit and</w:t>
      </w:r>
      <w:r w:rsidR="00793D04">
        <w:rPr>
          <w:color w:val="000000" w:themeColor="text1"/>
        </w:rPr>
        <w:t xml:space="preserve"> </w:t>
      </w:r>
      <w:r w:rsidR="005A2F6B">
        <w:rPr>
          <w:color w:val="000000" w:themeColor="text1"/>
        </w:rPr>
        <w:t xml:space="preserve">site. </w:t>
      </w:r>
      <w:r w:rsidR="0075210B">
        <w:rPr>
          <w:color w:val="000000" w:themeColor="text1"/>
        </w:rPr>
        <w:t xml:space="preserve">The well permit has been submitted. </w:t>
      </w:r>
      <w:r w:rsidR="00384895">
        <w:rPr>
          <w:color w:val="000000" w:themeColor="text1"/>
        </w:rPr>
        <w:t>The soils report is complete</w:t>
      </w:r>
      <w:r w:rsidR="00BD5A83">
        <w:rPr>
          <w:color w:val="000000" w:themeColor="text1"/>
        </w:rPr>
        <w:t xml:space="preserve"> and Architect, Jestin Gieck, will proceed with plans. </w:t>
      </w:r>
    </w:p>
    <w:p w14:paraId="09F7752B" w14:textId="46947F49" w:rsidR="00C248C3" w:rsidRPr="00DE0687" w:rsidRDefault="00C248C3">
      <w:pPr>
        <w:rPr>
          <w:color w:val="000000" w:themeColor="text1"/>
        </w:rPr>
      </w:pPr>
    </w:p>
    <w:p w14:paraId="4A2CA1C5" w14:textId="191E9456" w:rsidR="00FE576D" w:rsidRPr="004D65B4" w:rsidRDefault="000C1785">
      <w:pPr>
        <w:pStyle w:val="Heading1"/>
        <w:rPr>
          <w:b/>
          <w:bCs/>
        </w:rPr>
      </w:pPr>
      <w:r>
        <w:rPr>
          <w:b/>
          <w:bCs/>
        </w:rPr>
        <w:t>New Business</w:t>
      </w:r>
    </w:p>
    <w:p w14:paraId="1B8A923F" w14:textId="2823E5D9" w:rsidR="000C1785" w:rsidRDefault="005A2F6B" w:rsidP="000C1785">
      <w:r>
        <w:t>Station 4 loan</w:t>
      </w:r>
      <w:r w:rsidR="00417F85">
        <w:t xml:space="preserve">- Bruce had a positive meeting with </w:t>
      </w:r>
      <w:r w:rsidR="0046134B">
        <w:t xml:space="preserve">FNBO. They indicated they are willing to finance </w:t>
      </w:r>
      <w:r w:rsidR="00C248C3">
        <w:t xml:space="preserve">the Station 4 project. </w:t>
      </w:r>
      <w:r w:rsidR="002C5AB8">
        <w:t>Bruce</w:t>
      </w:r>
      <w:r w:rsidR="00F65462">
        <w:t>’s meeting included and</w:t>
      </w:r>
      <w:r w:rsidR="00724E4D">
        <w:t xml:space="preserve"> identified the terms for construction, fees</w:t>
      </w:r>
      <w:r w:rsidR="0010012E">
        <w:t xml:space="preserve"> and LFPD’s responsibilities for legal costs, </w:t>
      </w:r>
      <w:r w:rsidR="00C3481D">
        <w:t>appraisals</w:t>
      </w:r>
      <w:r w:rsidR="0010012E">
        <w:t>,</w:t>
      </w:r>
      <w:r w:rsidR="00C3481D">
        <w:t xml:space="preserve"> and</w:t>
      </w:r>
      <w:r w:rsidR="0010012E">
        <w:t xml:space="preserve"> environmental </w:t>
      </w:r>
      <w:r w:rsidR="00D20615">
        <w:t xml:space="preserve">screening reports. </w:t>
      </w:r>
    </w:p>
    <w:p w14:paraId="62137CDD" w14:textId="7983F7B0" w:rsidR="00D20615" w:rsidRDefault="00D36486" w:rsidP="000C1785">
      <w:r>
        <w:t xml:space="preserve">Chief Meeter is also talking to a loan broker. </w:t>
      </w:r>
    </w:p>
    <w:p w14:paraId="6CFD23D3" w14:textId="77777777" w:rsidR="00D36486" w:rsidRDefault="00D36486" w:rsidP="000C1785"/>
    <w:p w14:paraId="2CF59E4E" w14:textId="77777777" w:rsidR="00D36486" w:rsidRDefault="00D36486" w:rsidP="000C1785"/>
    <w:p w14:paraId="63E40D10" w14:textId="77777777" w:rsidR="00D36486" w:rsidRDefault="00D36486" w:rsidP="000C1785"/>
    <w:p w14:paraId="36039E8D" w14:textId="77777777" w:rsidR="00D36486" w:rsidRPr="00322249" w:rsidRDefault="00D36486" w:rsidP="000C1785"/>
    <w:p w14:paraId="7706E1A2" w14:textId="2E59DA47" w:rsidR="000C1785" w:rsidRDefault="00C85E4E">
      <w:r>
        <w:t>Meeting was adjourned at</w:t>
      </w:r>
      <w:r w:rsidR="00D36486">
        <w:t xml:space="preserve"> </w:t>
      </w:r>
      <w:r w:rsidR="00ED1E60">
        <w:t>5:47 pm.</w:t>
      </w:r>
    </w:p>
    <w:p w14:paraId="02D65AC9" w14:textId="4C6C2BE7" w:rsidR="00B744A7" w:rsidRDefault="00B744A7">
      <w:r>
        <w:t xml:space="preserve">Next meeting will be held </w:t>
      </w:r>
      <w:r w:rsidR="00ED1E60">
        <w:t>February 20</w:t>
      </w:r>
      <w:r w:rsidR="00ED1E60" w:rsidRPr="00ED1E60">
        <w:rPr>
          <w:vertAlign w:val="superscript"/>
        </w:rPr>
        <w:t>th</w:t>
      </w:r>
      <w:r w:rsidR="00ED1E60">
        <w:t>, 2025</w:t>
      </w:r>
    </w:p>
    <w:p w14:paraId="11E15AB3" w14:textId="6E3DB627" w:rsidR="00774146" w:rsidRDefault="00774146"/>
    <w:p w14:paraId="37677A56" w14:textId="77777777" w:rsidR="00E15D4D" w:rsidRDefault="00E15D4D" w:rsidP="00E15D4D">
      <w:pPr>
        <w:spacing w:before="0" w:after="0"/>
        <w:contextualSpacing/>
        <w:rPr>
          <w:sz w:val="24"/>
          <w:szCs w:val="24"/>
        </w:rPr>
      </w:pPr>
      <w:r>
        <w:rPr>
          <w:bCs/>
          <w:sz w:val="24"/>
          <w:szCs w:val="24"/>
        </w:rPr>
        <w:t>Approved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by Director-President </w:t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  <w:t>_____________________________________</w:t>
      </w:r>
    </w:p>
    <w:p w14:paraId="17CD087E" w14:textId="77777777" w:rsidR="00E15D4D" w:rsidRDefault="00E15D4D" w:rsidP="00E15D4D">
      <w:pPr>
        <w:spacing w:before="0" w:after="0"/>
        <w:contextualSpacing/>
        <w:rPr>
          <w:sz w:val="24"/>
          <w:szCs w:val="24"/>
        </w:rPr>
      </w:pPr>
    </w:p>
    <w:p w14:paraId="2FCB75AF" w14:textId="77777777" w:rsidR="00E15D4D" w:rsidRDefault="00E15D4D" w:rsidP="00E15D4D">
      <w:pPr>
        <w:spacing w:before="0" w:after="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Attested to by Director </w:t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  <w:t>_____________________________________________</w:t>
      </w:r>
    </w:p>
    <w:sectPr w:rsidR="00E15D4D">
      <w:footerReference w:type="defaul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17F37A" w14:textId="77777777" w:rsidR="009826A2" w:rsidRDefault="009826A2">
      <w:r>
        <w:separator/>
      </w:r>
    </w:p>
  </w:endnote>
  <w:endnote w:type="continuationSeparator" w:id="0">
    <w:p w14:paraId="1B1978CC" w14:textId="77777777" w:rsidR="009826A2" w:rsidRDefault="00982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EF126" w14:textId="77777777" w:rsidR="00FE576D" w:rsidRDefault="003B5FC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925B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5BD16" w14:textId="77777777" w:rsidR="009826A2" w:rsidRDefault="009826A2">
      <w:r>
        <w:separator/>
      </w:r>
    </w:p>
  </w:footnote>
  <w:footnote w:type="continuationSeparator" w:id="0">
    <w:p w14:paraId="05793B00" w14:textId="77777777" w:rsidR="009826A2" w:rsidRDefault="00982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97A7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C64BA0"/>
    <w:multiLevelType w:val="hybridMultilevel"/>
    <w:tmpl w:val="95E01BAE"/>
    <w:lvl w:ilvl="0" w:tplc="E2D236B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39459">
    <w:abstractNumId w:val="13"/>
  </w:num>
  <w:num w:numId="2" w16cid:durableId="130484994">
    <w:abstractNumId w:val="14"/>
  </w:num>
  <w:num w:numId="3" w16cid:durableId="34356621">
    <w:abstractNumId w:val="11"/>
  </w:num>
  <w:num w:numId="4" w16cid:durableId="289635240">
    <w:abstractNumId w:val="10"/>
  </w:num>
  <w:num w:numId="5" w16cid:durableId="1880051050">
    <w:abstractNumId w:val="12"/>
  </w:num>
  <w:num w:numId="6" w16cid:durableId="36047013">
    <w:abstractNumId w:val="9"/>
  </w:num>
  <w:num w:numId="7" w16cid:durableId="1788162308">
    <w:abstractNumId w:val="7"/>
  </w:num>
  <w:num w:numId="8" w16cid:durableId="1209218584">
    <w:abstractNumId w:val="6"/>
  </w:num>
  <w:num w:numId="9" w16cid:durableId="905650982">
    <w:abstractNumId w:val="5"/>
  </w:num>
  <w:num w:numId="10" w16cid:durableId="932862297">
    <w:abstractNumId w:val="4"/>
  </w:num>
  <w:num w:numId="11" w16cid:durableId="1459834294">
    <w:abstractNumId w:val="8"/>
  </w:num>
  <w:num w:numId="12" w16cid:durableId="308439677">
    <w:abstractNumId w:val="3"/>
  </w:num>
  <w:num w:numId="13" w16cid:durableId="1469977806">
    <w:abstractNumId w:val="2"/>
  </w:num>
  <w:num w:numId="14" w16cid:durableId="1548756541">
    <w:abstractNumId w:val="1"/>
  </w:num>
  <w:num w:numId="15" w16cid:durableId="1556967829">
    <w:abstractNumId w:val="0"/>
  </w:num>
  <w:num w:numId="16" w16cid:durableId="247737964">
    <w:abstractNumId w:val="15"/>
  </w:num>
  <w:num w:numId="17" w16cid:durableId="922764646">
    <w:abstractNumId w:val="17"/>
  </w:num>
  <w:num w:numId="18" w16cid:durableId="852037593">
    <w:abstractNumId w:val="16"/>
  </w:num>
  <w:num w:numId="19" w16cid:durableId="124757055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AzMDEwNzUwNzMyszBW0lEKTi0uzszPAykwrgUAOeS17iwAAAA="/>
  </w:docVars>
  <w:rsids>
    <w:rsidRoot w:val="00906AF5"/>
    <w:rsid w:val="00013AAE"/>
    <w:rsid w:val="00022357"/>
    <w:rsid w:val="00024E51"/>
    <w:rsid w:val="000754B5"/>
    <w:rsid w:val="00076F8A"/>
    <w:rsid w:val="00081D4D"/>
    <w:rsid w:val="000A2CF9"/>
    <w:rsid w:val="000A7E38"/>
    <w:rsid w:val="000B3002"/>
    <w:rsid w:val="000C1785"/>
    <w:rsid w:val="000D1B9D"/>
    <w:rsid w:val="000F21A5"/>
    <w:rsid w:val="0010012E"/>
    <w:rsid w:val="00163E31"/>
    <w:rsid w:val="0016784F"/>
    <w:rsid w:val="0018330F"/>
    <w:rsid w:val="001F7BB8"/>
    <w:rsid w:val="00222A37"/>
    <w:rsid w:val="00223936"/>
    <w:rsid w:val="00227C2D"/>
    <w:rsid w:val="00231802"/>
    <w:rsid w:val="00280F4D"/>
    <w:rsid w:val="002A2B44"/>
    <w:rsid w:val="002A3FCB"/>
    <w:rsid w:val="002C2DB8"/>
    <w:rsid w:val="002C51BB"/>
    <w:rsid w:val="002C5AB8"/>
    <w:rsid w:val="002D3701"/>
    <w:rsid w:val="00322249"/>
    <w:rsid w:val="0035082F"/>
    <w:rsid w:val="00352296"/>
    <w:rsid w:val="00366DCE"/>
    <w:rsid w:val="00384895"/>
    <w:rsid w:val="003861B7"/>
    <w:rsid w:val="003871FA"/>
    <w:rsid w:val="003B5FCE"/>
    <w:rsid w:val="00402E7E"/>
    <w:rsid w:val="00416222"/>
    <w:rsid w:val="00417F85"/>
    <w:rsid w:val="00424F9F"/>
    <w:rsid w:val="00426A20"/>
    <w:rsid w:val="00435446"/>
    <w:rsid w:val="004361A1"/>
    <w:rsid w:val="0046134B"/>
    <w:rsid w:val="004D65B4"/>
    <w:rsid w:val="004D6C22"/>
    <w:rsid w:val="004F4532"/>
    <w:rsid w:val="00513FEA"/>
    <w:rsid w:val="0058206D"/>
    <w:rsid w:val="00586ED9"/>
    <w:rsid w:val="005A2F6B"/>
    <w:rsid w:val="005D2056"/>
    <w:rsid w:val="005D4946"/>
    <w:rsid w:val="005F13EC"/>
    <w:rsid w:val="0067275C"/>
    <w:rsid w:val="00684306"/>
    <w:rsid w:val="006958AF"/>
    <w:rsid w:val="006A49D8"/>
    <w:rsid w:val="007173EB"/>
    <w:rsid w:val="00724E4D"/>
    <w:rsid w:val="0075210B"/>
    <w:rsid w:val="007638A6"/>
    <w:rsid w:val="00774146"/>
    <w:rsid w:val="00774281"/>
    <w:rsid w:val="00786D8E"/>
    <w:rsid w:val="00787C19"/>
    <w:rsid w:val="00793D04"/>
    <w:rsid w:val="007B61D7"/>
    <w:rsid w:val="007D1FCB"/>
    <w:rsid w:val="007E714F"/>
    <w:rsid w:val="00815DE6"/>
    <w:rsid w:val="008543AE"/>
    <w:rsid w:val="00857DC8"/>
    <w:rsid w:val="00883FFD"/>
    <w:rsid w:val="00884D28"/>
    <w:rsid w:val="008E1349"/>
    <w:rsid w:val="008F3647"/>
    <w:rsid w:val="00906AF5"/>
    <w:rsid w:val="00907EA5"/>
    <w:rsid w:val="009579FE"/>
    <w:rsid w:val="009826A2"/>
    <w:rsid w:val="00A20D34"/>
    <w:rsid w:val="00AB3E35"/>
    <w:rsid w:val="00B3448E"/>
    <w:rsid w:val="00B43339"/>
    <w:rsid w:val="00B51AD7"/>
    <w:rsid w:val="00B744A7"/>
    <w:rsid w:val="00BD5A83"/>
    <w:rsid w:val="00C04B20"/>
    <w:rsid w:val="00C248C3"/>
    <w:rsid w:val="00C3481D"/>
    <w:rsid w:val="00C357D5"/>
    <w:rsid w:val="00C41E6E"/>
    <w:rsid w:val="00C54681"/>
    <w:rsid w:val="00C55CED"/>
    <w:rsid w:val="00C7447B"/>
    <w:rsid w:val="00C85E4E"/>
    <w:rsid w:val="00CD65FE"/>
    <w:rsid w:val="00CE41FE"/>
    <w:rsid w:val="00D20615"/>
    <w:rsid w:val="00D3014E"/>
    <w:rsid w:val="00D36486"/>
    <w:rsid w:val="00D62669"/>
    <w:rsid w:val="00D6488C"/>
    <w:rsid w:val="00DA04AB"/>
    <w:rsid w:val="00DA3A37"/>
    <w:rsid w:val="00DB45BB"/>
    <w:rsid w:val="00DC66BD"/>
    <w:rsid w:val="00DE0687"/>
    <w:rsid w:val="00E15D4D"/>
    <w:rsid w:val="00E46C26"/>
    <w:rsid w:val="00E60A93"/>
    <w:rsid w:val="00E92AE3"/>
    <w:rsid w:val="00EB3779"/>
    <w:rsid w:val="00ED1E60"/>
    <w:rsid w:val="00F03ADD"/>
    <w:rsid w:val="00F65462"/>
    <w:rsid w:val="00F74BB7"/>
    <w:rsid w:val="00F9136A"/>
    <w:rsid w:val="00F925B9"/>
    <w:rsid w:val="00FA0E43"/>
    <w:rsid w:val="00FB2076"/>
    <w:rsid w:val="00FE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4489C6"/>
  <w15:chartTrackingRefBased/>
  <w15:docId w15:val="{B481B7F6-7982-3741-B6DB-3AAC8E79C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06D"/>
    <w:rPr>
      <w:szCs w:val="21"/>
    </w:rPr>
  </w:style>
  <w:style w:type="paragraph" w:styleId="Heading1">
    <w:name w:val="heading 1"/>
    <w:basedOn w:val="Normal"/>
    <w:next w:val="Normal"/>
    <w:uiPriority w:val="9"/>
    <w:qFormat/>
    <w:rsid w:val="00774146"/>
    <w:pPr>
      <w:pBdr>
        <w:top w:val="single" w:sz="4" w:space="1" w:color="7A610D" w:themeColor="accent3" w:themeShade="80"/>
        <w:bottom w:val="single" w:sz="12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00883FFD"/>
    <w:pPr>
      <w:outlineLvl w:val="1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before="40" w:after="80"/>
      <w:outlineLvl w:val="4"/>
    </w:pPr>
    <w:rPr>
      <w:rFonts w:asciiTheme="majorHAnsi" w:eastAsiaTheme="majorEastAsia" w:hAnsiTheme="majorHAnsi" w:cstheme="majorBidi"/>
      <w:color w:val="444D26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IntenseEmphasis">
    <w:name w:val="Intense Emphasis"/>
    <w:basedOn w:val="DefaultParagraphFont"/>
    <w:uiPriority w:val="6"/>
    <w:unhideWhenUsed/>
    <w:qFormat/>
    <w:rsid w:val="00883FFD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7173EB"/>
    <w:rPr>
      <w:szCs w:val="21"/>
    </w:rPr>
  </w:style>
  <w:style w:type="paragraph" w:styleId="Title">
    <w:name w:val="Title"/>
    <w:basedOn w:val="Normal"/>
    <w:uiPriority w:val="1"/>
    <w:qFormat/>
    <w:rsid w:val="00435446"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>
                <w14:lumMod w14:val="50000"/>
              </w14:schemeClr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pPr>
      <w:numPr>
        <w:numId w:val="18"/>
      </w:numPr>
      <w:contextualSpacing/>
    </w:pPr>
  </w:style>
  <w:style w:type="paragraph" w:styleId="Subtitle">
    <w:name w:val="Subtitle"/>
    <w:basedOn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536142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173EB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536142" w:themeColor="accent1" w:themeShade="80" w:shadow="1"/>
        <w:left w:val="single" w:sz="2" w:space="10" w:color="536142" w:themeColor="accent1" w:themeShade="80" w:shadow="1"/>
        <w:bottom w:val="single" w:sz="2" w:space="10" w:color="536142" w:themeColor="accent1" w:themeShade="80" w:shadow="1"/>
        <w:right w:val="single" w:sz="2" w:space="10" w:color="536142" w:themeColor="accent1" w:themeShade="80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link w:val="DateChar"/>
    <w:uiPriority w:val="3"/>
    <w:rsid w:val="00774146"/>
    <w:pPr>
      <w:pBdr>
        <w:top w:val="single" w:sz="4" w:space="1" w:color="444D26" w:themeColor="text2"/>
      </w:pBdr>
      <w:contextualSpacing/>
      <w:jc w:val="right"/>
    </w:pPr>
  </w:style>
  <w:style w:type="character" w:customStyle="1" w:styleId="DateChar">
    <w:name w:val="Date Char"/>
    <w:basedOn w:val="DefaultParagraphFont"/>
    <w:link w:val="Date"/>
    <w:uiPriority w:val="3"/>
    <w:rsid w:val="00774146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444D26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A3FCB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536142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qFormat/>
    <w:rsid w:val="0077414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7A610D" w:themeColor="accent3" w:themeShade="80"/>
      </w:pBdr>
      <w:outlineLvl w:val="9"/>
    </w:pPr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4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37EE3C4F2D44748840B2FBBB5496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BE97C-5C9F-3F41-9484-412D632A1C1A}"/>
      </w:docPartPr>
      <w:docPartBody>
        <w:p w:rsidR="000F546E" w:rsidRDefault="00D022B1">
          <w:pPr>
            <w:pStyle w:val="837EE3C4F2D44748840B2FBBB5496B7E"/>
          </w:pPr>
          <w:r w:rsidRPr="00AB3E35">
            <w:rPr>
              <w:rStyle w:val="IntenseEmphasis"/>
            </w:rPr>
            <w:t>Meeting called to order by</w:t>
          </w:r>
        </w:p>
      </w:docPartBody>
    </w:docPart>
    <w:docPart>
      <w:docPartPr>
        <w:name w:val="71BF5EF3F553C941B5D69AE71B79E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0628C-14CF-F447-9D52-7F8E9BC97DC6}"/>
      </w:docPartPr>
      <w:docPartBody>
        <w:p w:rsidR="000F546E" w:rsidRDefault="00D022B1">
          <w:pPr>
            <w:pStyle w:val="71BF5EF3F553C941B5D69AE71B79E173"/>
          </w:pPr>
          <w:r>
            <w:t>In Attendance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94254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2B1"/>
    <w:rsid w:val="000A7E38"/>
    <w:rsid w:val="000F546E"/>
    <w:rsid w:val="00222A37"/>
    <w:rsid w:val="005573DB"/>
    <w:rsid w:val="005D39D0"/>
    <w:rsid w:val="007B61D7"/>
    <w:rsid w:val="00857DC8"/>
    <w:rsid w:val="00A1258D"/>
    <w:rsid w:val="00B547CD"/>
    <w:rsid w:val="00D022B1"/>
    <w:rsid w:val="00DC30C5"/>
    <w:rsid w:val="00ED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6"/>
    <w:unhideWhenUsed/>
    <w:qFormat/>
    <w:rPr>
      <w:i/>
      <w:iCs/>
      <w:color w:val="80340D" w:themeColor="accent2" w:themeShade="80"/>
    </w:rPr>
  </w:style>
  <w:style w:type="paragraph" w:customStyle="1" w:styleId="837EE3C4F2D44748840B2FBBB5496B7E">
    <w:name w:val="837EE3C4F2D44748840B2FBBB5496B7E"/>
  </w:style>
  <w:style w:type="paragraph" w:customStyle="1" w:styleId="F1258A46DB65904DB3FEFF2B2DF7FA48">
    <w:name w:val="F1258A46DB65904DB3FEFF2B2DF7FA48"/>
  </w:style>
  <w:style w:type="paragraph" w:customStyle="1" w:styleId="71BF5EF3F553C941B5D69AE71B79E173">
    <w:name w:val="71BF5EF3F553C941B5D69AE71B79E173"/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before="100" w:after="100"/>
      <w:contextualSpacing/>
    </w:pPr>
    <w:rPr>
      <w:sz w:val="22"/>
      <w:szCs w:val="21"/>
      <w:lang w:eastAsia="ja-JP"/>
    </w:rPr>
  </w:style>
  <w:style w:type="paragraph" w:customStyle="1" w:styleId="6D93670BD9429C4ABDC8C5F6ED738FF4">
    <w:name w:val="6D93670BD9429C4ABDC8C5F6ED738FF4"/>
  </w:style>
  <w:style w:type="paragraph" w:customStyle="1" w:styleId="969322860478D742A4364D1319FF591E">
    <w:name w:val="969322860478D742A4364D1319FF59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Furlott, Sheri - SSC</cp:lastModifiedBy>
  <cp:revision>49</cp:revision>
  <dcterms:created xsi:type="dcterms:W3CDTF">2025-02-19T17:45:00Z</dcterms:created>
  <dcterms:modified xsi:type="dcterms:W3CDTF">2025-02-19T18:23:00Z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